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6D39E" w14:textId="79767C59" w:rsidR="0010513B" w:rsidRPr="00B74CA2" w:rsidRDefault="00B74CA2">
      <w:pPr>
        <w:rPr>
          <w:b/>
          <w:bCs/>
          <w:sz w:val="28"/>
          <w:szCs w:val="28"/>
        </w:rPr>
      </w:pPr>
      <w:r w:rsidRPr="00B74CA2">
        <w:rPr>
          <w:b/>
          <w:bCs/>
          <w:sz w:val="28"/>
          <w:szCs w:val="28"/>
        </w:rPr>
        <w:t>Step 1: About Job Zones</w:t>
      </w:r>
    </w:p>
    <w:p w14:paraId="7BC98E51" w14:textId="56D489F8" w:rsidR="002F41FD" w:rsidRDefault="002F41FD">
      <w:r>
        <w:t xml:space="preserve">By pressing </w:t>
      </w:r>
      <w:r w:rsidR="00F3339D">
        <w:t xml:space="preserve">the next button, the </w:t>
      </w:r>
      <w:r>
        <w:t xml:space="preserve">student </w:t>
      </w:r>
      <w:r w:rsidR="00F3339D">
        <w:t xml:space="preserve">should see a screen </w:t>
      </w:r>
      <w:r w:rsidR="005F2418">
        <w:t>that begins to introduce them to the concept of job zones as shown in the picture below.</w:t>
      </w:r>
    </w:p>
    <w:p w14:paraId="60929F3F" w14:textId="14D6B6EA" w:rsidR="00FA7117" w:rsidRDefault="00A357A3">
      <w:r>
        <w:rPr>
          <w:noProof/>
        </w:rPr>
        <w:drawing>
          <wp:inline distT="0" distB="0" distL="0" distR="0" wp14:anchorId="614DA6AF" wp14:editId="3E8CF4D2">
            <wp:extent cx="5943600" cy="3241040"/>
            <wp:effectExtent l="0" t="0" r="9525" b="0"/>
            <wp:docPr id="5" name="Picture 5" descr="Text,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, timelin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6DBB0" w14:textId="623B3B26" w:rsidR="00547EFD" w:rsidRPr="00547EFD" w:rsidRDefault="00547EFD">
      <w:pPr>
        <w:rPr>
          <w:b/>
          <w:bCs/>
          <w:sz w:val="28"/>
          <w:szCs w:val="28"/>
        </w:rPr>
      </w:pPr>
    </w:p>
    <w:p w14:paraId="3363BE32" w14:textId="7BD1D2E0" w:rsidR="00A357A3" w:rsidRDefault="00547EFD">
      <w:r w:rsidRPr="00A97353">
        <w:rPr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226D21D6" wp14:editId="48E28673">
            <wp:simplePos x="0" y="0"/>
            <wp:positionH relativeFrom="column">
              <wp:posOffset>-400050</wp:posOffset>
            </wp:positionH>
            <wp:positionV relativeFrom="paragraph">
              <wp:posOffset>363220</wp:posOffset>
            </wp:positionV>
            <wp:extent cx="5943600" cy="3184525"/>
            <wp:effectExtent l="0" t="0" r="0" b="0"/>
            <wp:wrapNone/>
            <wp:docPr id="3" name="Picture 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2418">
        <w:t xml:space="preserve">By clicking on the Next Button again, </w:t>
      </w:r>
      <w:r w:rsidR="00160DCA">
        <w:t xml:space="preserve">students will see five job zone alternatives and they may click on the link to learn more about them. </w:t>
      </w:r>
    </w:p>
    <w:p w14:paraId="35CF15C2" w14:textId="639E4097" w:rsidR="00A357A3" w:rsidRDefault="00A357A3"/>
    <w:p w14:paraId="631AB95D" w14:textId="77777777" w:rsidR="00547EFD" w:rsidRDefault="00547EFD"/>
    <w:p w14:paraId="043F7882" w14:textId="00048B40" w:rsidR="00547EFD" w:rsidRDefault="00547EFD"/>
    <w:p w14:paraId="281CF8F6" w14:textId="77777777" w:rsidR="00547EFD" w:rsidRDefault="00547EFD"/>
    <w:p w14:paraId="475B9378" w14:textId="77777777" w:rsidR="00547EFD" w:rsidRDefault="00547EFD"/>
    <w:p w14:paraId="5811835B" w14:textId="77777777" w:rsidR="00547EFD" w:rsidRDefault="00547EFD"/>
    <w:p w14:paraId="372AFC7F" w14:textId="77777777" w:rsidR="00547EFD" w:rsidRDefault="00547EFD"/>
    <w:p w14:paraId="4215A033" w14:textId="77777777" w:rsidR="00547EFD" w:rsidRDefault="00547EFD"/>
    <w:p w14:paraId="35DCD383" w14:textId="77777777" w:rsidR="00547EFD" w:rsidRDefault="00547EFD"/>
    <w:p w14:paraId="05B0FA85" w14:textId="77777777" w:rsidR="00547EFD" w:rsidRDefault="00547EFD"/>
    <w:p w14:paraId="66EF6762" w14:textId="77777777" w:rsidR="00A97353" w:rsidRDefault="00A97353"/>
    <w:p w14:paraId="153F44A0" w14:textId="77777777" w:rsidR="00A97353" w:rsidRPr="00A97353" w:rsidRDefault="00A97353">
      <w:pPr>
        <w:rPr>
          <w:b/>
          <w:bCs/>
          <w:sz w:val="28"/>
          <w:szCs w:val="28"/>
        </w:rPr>
      </w:pPr>
      <w:r w:rsidRPr="00A97353">
        <w:rPr>
          <w:b/>
          <w:bCs/>
          <w:sz w:val="28"/>
          <w:szCs w:val="28"/>
        </w:rPr>
        <w:lastRenderedPageBreak/>
        <w:t>Step 2: Select a Job Zone</w:t>
      </w:r>
    </w:p>
    <w:p w14:paraId="0CA8048E" w14:textId="54E1487D" w:rsidR="00856BC6" w:rsidRDefault="00D0128E">
      <w:r>
        <w:rPr>
          <w:noProof/>
        </w:rPr>
        <w:drawing>
          <wp:anchor distT="0" distB="0" distL="114300" distR="114300" simplePos="0" relativeHeight="251669504" behindDoc="0" locked="0" layoutInCell="1" allowOverlap="1" wp14:anchorId="46DBB2C0" wp14:editId="091F04A1">
            <wp:simplePos x="0" y="0"/>
            <wp:positionH relativeFrom="column">
              <wp:posOffset>-314325</wp:posOffset>
            </wp:positionH>
            <wp:positionV relativeFrom="paragraph">
              <wp:posOffset>733425</wp:posOffset>
            </wp:positionV>
            <wp:extent cx="5943600" cy="3343910"/>
            <wp:effectExtent l="0" t="0" r="0" b="8890"/>
            <wp:wrapTopAndBottom/>
            <wp:docPr id="10" name="Picture 10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, chat or text messa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6BC6">
        <w:t xml:space="preserve">After the screen </w:t>
      </w:r>
      <w:r w:rsidR="001032AB">
        <w:t>explaining the different</w:t>
      </w:r>
      <w:r w:rsidR="00856BC6">
        <w:t xml:space="preserve"> job </w:t>
      </w:r>
      <w:r w:rsidR="00FA4081">
        <w:t>zones, the</w:t>
      </w:r>
      <w:r w:rsidR="00856BC6">
        <w:t xml:space="preserve"> student will reach </w:t>
      </w:r>
      <w:r w:rsidR="00F04004">
        <w:t>this screen. Here they can select which job zone they would like to start in</w:t>
      </w:r>
      <w:r w:rsidR="00881041">
        <w:t xml:space="preserve">. </w:t>
      </w:r>
      <w:r w:rsidR="001032AB">
        <w:t>Students</w:t>
      </w:r>
      <w:r w:rsidR="00881041">
        <w:t xml:space="preserve"> will get a </w:t>
      </w:r>
      <w:r w:rsidR="007C30B2">
        <w:t>confirmation</w:t>
      </w:r>
      <w:r w:rsidR="00881041">
        <w:t xml:space="preserve"> screen on which job zone they picked on the next screen</w:t>
      </w:r>
      <w:r w:rsidR="001032AB">
        <w:t xml:space="preserve">. Students will have the </w:t>
      </w:r>
      <w:r w:rsidR="00FA4081">
        <w:t>opportunity</w:t>
      </w:r>
      <w:r w:rsidR="001032AB">
        <w:t xml:space="preserve"> to </w:t>
      </w:r>
      <w:r w:rsidR="00FA4081">
        <w:t>easily change</w:t>
      </w:r>
      <w:r w:rsidR="001032AB">
        <w:t xml:space="preserve"> job zones</w:t>
      </w:r>
      <w:r w:rsidR="00FA4081">
        <w:t xml:space="preserve"> as they explore careers. </w:t>
      </w:r>
    </w:p>
    <w:p w14:paraId="1675B9A6" w14:textId="71E814C2" w:rsidR="001D5D4D" w:rsidRDefault="001D5D4D"/>
    <w:p w14:paraId="65E477F3" w14:textId="713F0263" w:rsidR="00547EFD" w:rsidRPr="00FA4081" w:rsidRDefault="00547EFD">
      <w:pPr>
        <w:rPr>
          <w:rStyle w:val="Strong"/>
          <w:sz w:val="28"/>
          <w:szCs w:val="28"/>
        </w:rPr>
      </w:pPr>
      <w:r w:rsidRPr="00FA4081">
        <w:rPr>
          <w:rStyle w:val="Strong"/>
          <w:sz w:val="28"/>
          <w:szCs w:val="28"/>
        </w:rPr>
        <w:t>St</w:t>
      </w:r>
      <w:r w:rsidR="00FA4081" w:rsidRPr="00FA4081">
        <w:rPr>
          <w:rStyle w:val="Strong"/>
          <w:sz w:val="28"/>
          <w:szCs w:val="28"/>
        </w:rPr>
        <w:t>ep 3: Explore Careers</w:t>
      </w:r>
    </w:p>
    <w:p w14:paraId="1CA2B7FD" w14:textId="6CFB36A7" w:rsidR="00C969B8" w:rsidRDefault="00D0128E">
      <w:pPr>
        <w:rPr>
          <w:rStyle w:val="Strong"/>
        </w:rPr>
      </w:pPr>
      <w:r w:rsidRPr="00962FCE">
        <w:rPr>
          <w:noProof/>
        </w:rPr>
        <w:drawing>
          <wp:anchor distT="0" distB="0" distL="114300" distR="114300" simplePos="0" relativeHeight="251666432" behindDoc="1" locked="0" layoutInCell="1" allowOverlap="1" wp14:anchorId="442A50C4" wp14:editId="2BCE1297">
            <wp:simplePos x="0" y="0"/>
            <wp:positionH relativeFrom="column">
              <wp:posOffset>28575</wp:posOffset>
            </wp:positionH>
            <wp:positionV relativeFrom="paragraph">
              <wp:posOffset>267335</wp:posOffset>
            </wp:positionV>
            <wp:extent cx="5943600" cy="3258185"/>
            <wp:effectExtent l="0" t="0" r="0" b="0"/>
            <wp:wrapNone/>
            <wp:docPr id="9" name="Picture 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5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04FD" w:rsidRPr="00962FCE">
        <w:rPr>
          <w:rStyle w:val="Strong"/>
        </w:rPr>
        <w:t xml:space="preserve">By clicking </w:t>
      </w:r>
      <w:r w:rsidR="00962FCE" w:rsidRPr="00962FCE">
        <w:rPr>
          <w:rStyle w:val="Strong"/>
        </w:rPr>
        <w:t>on</w:t>
      </w:r>
      <w:r w:rsidR="009C04FD" w:rsidRPr="00962FCE">
        <w:rPr>
          <w:rStyle w:val="Strong"/>
        </w:rPr>
        <w:t xml:space="preserve"> the N</w:t>
      </w:r>
      <w:r w:rsidR="00F04004" w:rsidRPr="00962FCE">
        <w:rPr>
          <w:rStyle w:val="Strong"/>
        </w:rPr>
        <w:t xml:space="preserve">ext </w:t>
      </w:r>
      <w:r w:rsidR="009C04FD" w:rsidRPr="00962FCE">
        <w:rPr>
          <w:rStyle w:val="Strong"/>
        </w:rPr>
        <w:t xml:space="preserve">Button, the student will be </w:t>
      </w:r>
      <w:r w:rsidR="00962FCE" w:rsidRPr="00962FCE">
        <w:rPr>
          <w:rStyle w:val="Strong"/>
        </w:rPr>
        <w:t>led</w:t>
      </w:r>
      <w:r w:rsidR="009C04FD" w:rsidRPr="00962FCE">
        <w:rPr>
          <w:rStyle w:val="Strong"/>
        </w:rPr>
        <w:t xml:space="preserve"> to a list of careers they may be interested in. </w:t>
      </w:r>
      <w:r w:rsidR="00A81DF2" w:rsidRPr="00962FCE">
        <w:rPr>
          <w:rStyle w:val="Strong"/>
        </w:rPr>
        <w:t xml:space="preserve"> </w:t>
      </w:r>
    </w:p>
    <w:p w14:paraId="65DD5603" w14:textId="77777777" w:rsidR="00962FCE" w:rsidRDefault="00962FCE">
      <w:pPr>
        <w:rPr>
          <w:rStyle w:val="Strong"/>
        </w:rPr>
      </w:pPr>
    </w:p>
    <w:p w14:paraId="79C3CDE4" w14:textId="77777777" w:rsidR="00962FCE" w:rsidRDefault="00962FCE">
      <w:pPr>
        <w:rPr>
          <w:rStyle w:val="Strong"/>
        </w:rPr>
      </w:pPr>
    </w:p>
    <w:p w14:paraId="17349DD4" w14:textId="77777777" w:rsidR="00962FCE" w:rsidRDefault="00962FCE">
      <w:pPr>
        <w:rPr>
          <w:rStyle w:val="Strong"/>
        </w:rPr>
      </w:pPr>
    </w:p>
    <w:p w14:paraId="49FE9189" w14:textId="77777777" w:rsidR="00962FCE" w:rsidRPr="00962FCE" w:rsidRDefault="00962FCE">
      <w:pPr>
        <w:rPr>
          <w:rStyle w:val="Strong"/>
        </w:rPr>
      </w:pPr>
    </w:p>
    <w:p w14:paraId="6D6B62DD" w14:textId="77777777" w:rsidR="00962FCE" w:rsidRPr="00962FCE" w:rsidRDefault="00962FCE">
      <w:pPr>
        <w:rPr>
          <w:rStyle w:val="Strong"/>
        </w:rPr>
      </w:pPr>
    </w:p>
    <w:p w14:paraId="4F9C68B9" w14:textId="77777777" w:rsidR="00D0128E" w:rsidRDefault="00D0128E">
      <w:pPr>
        <w:rPr>
          <w:rStyle w:val="Strong"/>
        </w:rPr>
      </w:pPr>
    </w:p>
    <w:p w14:paraId="7F4D05A7" w14:textId="77777777" w:rsidR="00D0128E" w:rsidRDefault="00D0128E">
      <w:pPr>
        <w:rPr>
          <w:rStyle w:val="Strong"/>
        </w:rPr>
      </w:pPr>
    </w:p>
    <w:p w14:paraId="25DBD0E7" w14:textId="77777777" w:rsidR="00D0128E" w:rsidRDefault="00D0128E">
      <w:pPr>
        <w:rPr>
          <w:rStyle w:val="Strong"/>
        </w:rPr>
      </w:pPr>
    </w:p>
    <w:p w14:paraId="38D9936B" w14:textId="77777777" w:rsidR="00D0128E" w:rsidRDefault="00D0128E">
      <w:pPr>
        <w:rPr>
          <w:rStyle w:val="Strong"/>
        </w:rPr>
      </w:pPr>
    </w:p>
    <w:p w14:paraId="2CE17B92" w14:textId="77777777" w:rsidR="00D0128E" w:rsidRDefault="00D0128E">
      <w:pPr>
        <w:rPr>
          <w:rStyle w:val="Strong"/>
        </w:rPr>
      </w:pPr>
    </w:p>
    <w:p w14:paraId="10237677" w14:textId="4181273E" w:rsidR="00A81DF2" w:rsidRDefault="00241CDE">
      <w:r>
        <w:lastRenderedPageBreak/>
        <w:t>The Bar on the top of the screen can be used to change between job zones.</w:t>
      </w:r>
    </w:p>
    <w:p w14:paraId="48D0936B" w14:textId="19BB6FD1" w:rsidR="007B7995" w:rsidRDefault="007B7995"/>
    <w:p w14:paraId="55BF4096" w14:textId="19DC34ED" w:rsidR="00493CF8" w:rsidRDefault="00241CD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E73520" wp14:editId="590E5F47">
                <wp:simplePos x="0" y="0"/>
                <wp:positionH relativeFrom="column">
                  <wp:posOffset>2337689</wp:posOffset>
                </wp:positionH>
                <wp:positionV relativeFrom="paragraph">
                  <wp:posOffset>893064</wp:posOffset>
                </wp:positionV>
                <wp:extent cx="1458621" cy="324764"/>
                <wp:effectExtent l="19050" t="19050" r="27305" b="1841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621" cy="324764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61004A" id="Oval 17" o:spid="_x0000_s1026" style="position:absolute;margin-left:184.05pt;margin-top:70.3pt;width:114.85pt;height:2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" filled="f" strokecolor="#c00000" strokeweight="3pt">
                <v:stroke joinstyle="miter"/>
              </v:oval>
            </w:pict>
          </mc:Fallback>
        </mc:AlternateContent>
      </w:r>
      <w:r w:rsidR="00493CF8">
        <w:rPr>
          <w:noProof/>
        </w:rPr>
        <w:drawing>
          <wp:inline distT="0" distB="0" distL="0" distR="0" wp14:anchorId="7F0C01CB" wp14:editId="54980F34">
            <wp:extent cx="5943600" cy="3218815"/>
            <wp:effectExtent l="0" t="0" r="0" b="635"/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1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23F34" w14:textId="1B2F991E" w:rsidR="007B7995" w:rsidRDefault="007B7995"/>
    <w:p w14:paraId="0C11C49B" w14:textId="169F6822" w:rsidR="007B7995" w:rsidRDefault="00A81DF2">
      <w:r>
        <w:t xml:space="preserve">After </w:t>
      </w:r>
      <w:r w:rsidR="00962FCE">
        <w:t xml:space="preserve">the </w:t>
      </w:r>
      <w:r>
        <w:t>student click</w:t>
      </w:r>
      <w:r w:rsidR="00962FCE">
        <w:t>s</w:t>
      </w:r>
      <w:r>
        <w:t xml:space="preserve"> on a career, another window will pop up. This window will be like the one shown below. It will give details of what </w:t>
      </w:r>
      <w:r w:rsidR="00D15D10">
        <w:t xml:space="preserve">the </w:t>
      </w:r>
      <w:r>
        <w:t xml:space="preserve">career entails. Some may have a video attached. To leave this </w:t>
      </w:r>
      <w:r w:rsidR="00D15D10">
        <w:t xml:space="preserve">screen, </w:t>
      </w:r>
      <w:r>
        <w:t xml:space="preserve">just have </w:t>
      </w:r>
      <w:r w:rsidR="00D15D10">
        <w:t xml:space="preserve">the </w:t>
      </w:r>
      <w:r>
        <w:t xml:space="preserve">student close the window. </w:t>
      </w:r>
    </w:p>
    <w:p w14:paraId="59F46F3E" w14:textId="115C872D" w:rsidR="00C6299C" w:rsidRDefault="00C6299C"/>
    <w:p w14:paraId="25BA812C" w14:textId="7EFA34D2" w:rsidR="00C6299C" w:rsidRDefault="00C6299C">
      <w:r>
        <w:rPr>
          <w:noProof/>
        </w:rPr>
        <w:drawing>
          <wp:inline distT="0" distB="0" distL="0" distR="0" wp14:anchorId="5FC95333" wp14:editId="44138203">
            <wp:extent cx="5943600" cy="1873885"/>
            <wp:effectExtent l="0" t="0" r="0" b="0"/>
            <wp:docPr id="7" name="Picture 7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7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20F26" w14:textId="77777777" w:rsidR="00937AC3" w:rsidRDefault="00937AC3">
      <w:pPr>
        <w:rPr>
          <w:b/>
          <w:bCs/>
        </w:rPr>
      </w:pPr>
    </w:p>
    <w:p w14:paraId="518EE08D" w14:textId="26DFCBEC" w:rsidR="00065218" w:rsidRDefault="00D248A2">
      <w:r>
        <w:rPr>
          <w:b/>
          <w:bCs/>
        </w:rPr>
        <w:t xml:space="preserve"> </w:t>
      </w:r>
      <w:r w:rsidR="00EF6D8F">
        <w:t xml:space="preserve"> </w:t>
      </w:r>
    </w:p>
    <w:sectPr w:rsidR="00065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804"/>
    <w:rsid w:val="00011B70"/>
    <w:rsid w:val="00034DEB"/>
    <w:rsid w:val="0005366F"/>
    <w:rsid w:val="00065218"/>
    <w:rsid w:val="00085F03"/>
    <w:rsid w:val="0009725B"/>
    <w:rsid w:val="000D240A"/>
    <w:rsid w:val="000F0A19"/>
    <w:rsid w:val="001032AB"/>
    <w:rsid w:val="0010513B"/>
    <w:rsid w:val="00160DCA"/>
    <w:rsid w:val="00186BCF"/>
    <w:rsid w:val="001C41E6"/>
    <w:rsid w:val="001D5D4D"/>
    <w:rsid w:val="001F5C8E"/>
    <w:rsid w:val="00241CDE"/>
    <w:rsid w:val="00281591"/>
    <w:rsid w:val="002A0B5C"/>
    <w:rsid w:val="002F41FD"/>
    <w:rsid w:val="0031055E"/>
    <w:rsid w:val="003227F2"/>
    <w:rsid w:val="003B280D"/>
    <w:rsid w:val="003C2A45"/>
    <w:rsid w:val="003D0F97"/>
    <w:rsid w:val="00427113"/>
    <w:rsid w:val="004617CE"/>
    <w:rsid w:val="00493CF8"/>
    <w:rsid w:val="00505471"/>
    <w:rsid w:val="00514A1A"/>
    <w:rsid w:val="00516343"/>
    <w:rsid w:val="00547EFD"/>
    <w:rsid w:val="0058615B"/>
    <w:rsid w:val="005D2530"/>
    <w:rsid w:val="005F2418"/>
    <w:rsid w:val="005F532A"/>
    <w:rsid w:val="0066636D"/>
    <w:rsid w:val="006B7832"/>
    <w:rsid w:val="00725761"/>
    <w:rsid w:val="00756B89"/>
    <w:rsid w:val="007752B0"/>
    <w:rsid w:val="00796F57"/>
    <w:rsid w:val="007B7995"/>
    <w:rsid w:val="007C30B2"/>
    <w:rsid w:val="00856BC6"/>
    <w:rsid w:val="00856FCB"/>
    <w:rsid w:val="00881041"/>
    <w:rsid w:val="008E7358"/>
    <w:rsid w:val="0091068B"/>
    <w:rsid w:val="00937AC3"/>
    <w:rsid w:val="00962FCE"/>
    <w:rsid w:val="00977B33"/>
    <w:rsid w:val="009A2091"/>
    <w:rsid w:val="009B719F"/>
    <w:rsid w:val="009C04FD"/>
    <w:rsid w:val="009F211A"/>
    <w:rsid w:val="00A357A3"/>
    <w:rsid w:val="00A422D2"/>
    <w:rsid w:val="00A81DF2"/>
    <w:rsid w:val="00A87064"/>
    <w:rsid w:val="00A97353"/>
    <w:rsid w:val="00AD4500"/>
    <w:rsid w:val="00B74CA2"/>
    <w:rsid w:val="00B9257B"/>
    <w:rsid w:val="00BE2D4F"/>
    <w:rsid w:val="00BE726D"/>
    <w:rsid w:val="00C57704"/>
    <w:rsid w:val="00C6299C"/>
    <w:rsid w:val="00C969AB"/>
    <w:rsid w:val="00C969B8"/>
    <w:rsid w:val="00D0128E"/>
    <w:rsid w:val="00D15D10"/>
    <w:rsid w:val="00D1680F"/>
    <w:rsid w:val="00D248A2"/>
    <w:rsid w:val="00DB7920"/>
    <w:rsid w:val="00E00A26"/>
    <w:rsid w:val="00E44E34"/>
    <w:rsid w:val="00E65078"/>
    <w:rsid w:val="00E95B3F"/>
    <w:rsid w:val="00EB3CD7"/>
    <w:rsid w:val="00EB5F23"/>
    <w:rsid w:val="00EC161F"/>
    <w:rsid w:val="00EF6D8F"/>
    <w:rsid w:val="00F04004"/>
    <w:rsid w:val="00F3339D"/>
    <w:rsid w:val="00F51D50"/>
    <w:rsid w:val="00F675DB"/>
    <w:rsid w:val="00F9192E"/>
    <w:rsid w:val="00FA2804"/>
    <w:rsid w:val="00FA4081"/>
    <w:rsid w:val="00FA7117"/>
    <w:rsid w:val="00FF6FEE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1779B"/>
  <w15:chartTrackingRefBased/>
  <w15:docId w15:val="{147C678B-A596-4F1B-92A4-FED5525D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7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7064"/>
    <w:rPr>
      <w:b/>
      <w:bCs/>
    </w:rPr>
  </w:style>
  <w:style w:type="character" w:styleId="Hyperlink">
    <w:name w:val="Hyperlink"/>
    <w:basedOn w:val="DefaultParagraphFont"/>
    <w:uiPriority w:val="99"/>
    <w:unhideWhenUsed/>
    <w:rsid w:val="005D25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D94810D29D4C4F975E46429D8A2DBD" ma:contentTypeVersion="17" ma:contentTypeDescription="Create a new document." ma:contentTypeScope="" ma:versionID="4c93e058b963c7acd37db1ef961e27d6">
  <xsd:schema xmlns:xsd="http://www.w3.org/2001/XMLSchema" xmlns:xs="http://www.w3.org/2001/XMLSchema" xmlns:p="http://schemas.microsoft.com/office/2006/metadata/properties" xmlns:ns2="cfc6ef7b-d26e-48bc-887c-3e795d0abf3e" xmlns:ns3="24e52631-028f-4827-8edf-096d4b6f8d01" targetNamespace="http://schemas.microsoft.com/office/2006/metadata/properties" ma:root="true" ma:fieldsID="0740bfe7c523dba2eb3c4ebf519934c1" ns2:_="" ns3:_="">
    <xsd:import namespace="cfc6ef7b-d26e-48bc-887c-3e795d0abf3e"/>
    <xsd:import namespace="24e52631-028f-4827-8edf-096d4b6f8d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6ef7b-d26e-48bc-887c-3e795d0ab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Taken" ma:index="20" nillable="true" ma:displayName="Date Taken" ma:format="DateOnly" ma:internalName="DateTaken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bbc6070-5c2b-454d-9cc9-31ac38d7aa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52631-028f-4827-8edf-096d4b6f8d0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221a230-007e-40ca-94a4-0d61ef52a54a}" ma:internalName="TaxCatchAll" ma:showField="CatchAllData" ma:web="24e52631-028f-4827-8edf-096d4b6f8d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c6ef7b-d26e-48bc-887c-3e795d0abf3e">
      <Terms xmlns="http://schemas.microsoft.com/office/infopath/2007/PartnerControls"/>
    </lcf76f155ced4ddcb4097134ff3c332f>
    <TaxCatchAll xmlns="24e52631-028f-4827-8edf-096d4b6f8d01" xsi:nil="true"/>
    <DateTaken xmlns="cfc6ef7b-d26e-48bc-887c-3e795d0abf3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83886-2C4D-4FC3-A671-A26B31D74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6ef7b-d26e-48bc-887c-3e795d0abf3e"/>
    <ds:schemaRef ds:uri="24e52631-028f-4827-8edf-096d4b6f8d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183254-D197-497D-A12B-94F229924D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E4BD5-BB01-4031-BDC4-557D9E4A924D}">
  <ds:schemaRefs>
    <ds:schemaRef ds:uri="http://schemas.microsoft.com/office/2006/metadata/properties"/>
    <ds:schemaRef ds:uri="http://schemas.microsoft.com/office/infopath/2007/PartnerControls"/>
    <ds:schemaRef ds:uri="cfc6ef7b-d26e-48bc-887c-3e795d0abf3e"/>
    <ds:schemaRef ds:uri="24e52631-028f-4827-8edf-096d4b6f8d01"/>
  </ds:schemaRefs>
</ds:datastoreItem>
</file>

<file path=customXml/itemProps4.xml><?xml version="1.0" encoding="utf-8"?>
<ds:datastoreItem xmlns:ds="http://schemas.openxmlformats.org/officeDocument/2006/customXml" ds:itemID="{F94913FA-7493-4528-9498-9A12E8874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211</Words>
  <Characters>962</Characters>
  <Application>Microsoft Office Word</Application>
  <DocSecurity>0</DocSecurity>
  <Lines>64</Lines>
  <Paragraphs>14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Padilla</dc:creator>
  <cp:keywords/>
  <dc:description/>
  <cp:lastModifiedBy>Kirsten McDaniel</cp:lastModifiedBy>
  <cp:revision>13</cp:revision>
  <dcterms:created xsi:type="dcterms:W3CDTF">2023-02-24T21:21:00Z</dcterms:created>
  <dcterms:modified xsi:type="dcterms:W3CDTF">2023-02-24T21:32:00Z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0x010100C5C2ED3A0C301944B09A19ABE8013FDC</vt:lpwstr>
  </property>
  <property fmtid="{D5CDD505-2E9C-101B-9397-08002B2CF9AE}" pid="3" name="MediaServiceImageTags">
    <vt:lpwstr/>
  </property>
  <property fmtid="{D5CDD505-2E9C-101B-9397-08002B2CF9AE}" pid="4" name="GrammarlyDocumentId">
    <vt:lpwstr>61a4b91eef9b4a335065a59de403809a80525ce4e28f701504671dd2d3b9826a</vt:lpwstr>
  </property>
</Properties>
</file>